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15EB" w14:textId="77777777" w:rsidR="0002170C" w:rsidRPr="00BC13DC" w:rsidRDefault="0002170C" w:rsidP="000217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DC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СРСП</w:t>
      </w:r>
    </w:p>
    <w:p w14:paraId="47929F1A" w14:textId="77777777" w:rsidR="0002170C" w:rsidRPr="00C41C10" w:rsidRDefault="0002170C" w:rsidP="0002170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«Межкультурная коммуникация и проблемы перевода»</w:t>
      </w:r>
    </w:p>
    <w:p w14:paraId="5EEE9444" w14:textId="77777777" w:rsidR="0002170C" w:rsidRPr="00BC13DC" w:rsidRDefault="0002170C" w:rsidP="00021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3DC">
        <w:rPr>
          <w:rFonts w:ascii="Times New Roman" w:hAnsi="Times New Roman" w:cs="Times New Roman"/>
          <w:sz w:val="24"/>
          <w:szCs w:val="24"/>
        </w:rPr>
        <w:t>Задания СРС будут распределены в течение семестра, как показано в графике дисциплины.</w:t>
      </w:r>
      <w:r w:rsidRPr="00BC13DC">
        <w:rPr>
          <w:rFonts w:ascii="Times New Roman" w:hAnsi="Times New Roman" w:cs="Times New Roman"/>
          <w:sz w:val="24"/>
          <w:szCs w:val="24"/>
          <w:lang w:val="kk-KZ"/>
        </w:rPr>
        <w:t>Студент сдает презентацию или доклад в установленные сроки.</w:t>
      </w:r>
    </w:p>
    <w:p w14:paraId="01BADD28" w14:textId="77777777" w:rsidR="0002170C" w:rsidRPr="00BC13DC" w:rsidRDefault="0002170C" w:rsidP="00021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3DC">
        <w:rPr>
          <w:rFonts w:ascii="Times New Roman" w:hAnsi="Times New Roman" w:cs="Times New Roman"/>
          <w:sz w:val="24"/>
          <w:szCs w:val="24"/>
        </w:rPr>
        <w:t xml:space="preserve">Конкретные требования к исследовательскому заданию будут распределены на аудиторном занятии. </w:t>
      </w:r>
      <w:r w:rsidRPr="00BC13DC">
        <w:rPr>
          <w:rFonts w:ascii="Times New Roman" w:hAnsi="Times New Roman" w:cs="Times New Roman"/>
          <w:sz w:val="24"/>
          <w:szCs w:val="24"/>
          <w:lang w:val="kk-KZ"/>
        </w:rPr>
        <w:t xml:space="preserve">Студент должен выполнять все задания и сдавать преподавателю в установленные сроки. </w:t>
      </w:r>
      <w:r w:rsidRPr="00BC13DC">
        <w:rPr>
          <w:rFonts w:ascii="Times New Roman" w:hAnsi="Times New Roman" w:cs="Times New Roman"/>
          <w:sz w:val="24"/>
          <w:szCs w:val="24"/>
        </w:rPr>
        <w:t xml:space="preserve">Задания должны быть выполнены в </w:t>
      </w:r>
      <w:r w:rsidRPr="00BC13DC">
        <w:rPr>
          <w:rFonts w:ascii="Times New Roman" w:hAnsi="Times New Roman" w:cs="Times New Roman"/>
          <w:sz w:val="24"/>
          <w:szCs w:val="24"/>
          <w:lang w:val="kk-KZ"/>
        </w:rPr>
        <w:t xml:space="preserve">комбинированном </w:t>
      </w:r>
      <w:r w:rsidRPr="00BC13DC">
        <w:rPr>
          <w:rFonts w:ascii="Times New Roman" w:hAnsi="Times New Roman" w:cs="Times New Roman"/>
          <w:sz w:val="24"/>
          <w:szCs w:val="24"/>
        </w:rPr>
        <w:t>виде.</w:t>
      </w:r>
    </w:p>
    <w:p w14:paraId="78C302F2" w14:textId="77777777" w:rsidR="0002170C" w:rsidRPr="00BC13DC" w:rsidRDefault="0002170C" w:rsidP="00021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3DC">
        <w:rPr>
          <w:rFonts w:ascii="Times New Roman" w:hAnsi="Times New Roman" w:cs="Times New Roman"/>
          <w:sz w:val="24"/>
          <w:szCs w:val="24"/>
        </w:rPr>
        <w:t xml:space="preserve">Самостоятельная работа обучающегося осуществляются в виде </w:t>
      </w:r>
      <w:proofErr w:type="spellStart"/>
      <w:r w:rsidRPr="00BC13DC">
        <w:rPr>
          <w:rFonts w:ascii="Times New Roman" w:hAnsi="Times New Roman" w:cs="Times New Roman"/>
          <w:sz w:val="24"/>
          <w:szCs w:val="24"/>
        </w:rPr>
        <w:t>призентации</w:t>
      </w:r>
      <w:proofErr w:type="spellEnd"/>
      <w:r w:rsidRPr="00BC13DC">
        <w:rPr>
          <w:rFonts w:ascii="Times New Roman" w:hAnsi="Times New Roman" w:cs="Times New Roman"/>
          <w:sz w:val="24"/>
          <w:szCs w:val="24"/>
        </w:rPr>
        <w:t>, доклада или эссе.</w:t>
      </w:r>
    </w:p>
    <w:p w14:paraId="6C54FFB1" w14:textId="77777777" w:rsidR="0002170C" w:rsidRPr="00BC13DC" w:rsidRDefault="0002170C" w:rsidP="0002170C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13DC">
        <w:rPr>
          <w:rFonts w:ascii="Times New Roman" w:hAnsi="Times New Roman"/>
          <w:b/>
          <w:sz w:val="24"/>
          <w:szCs w:val="24"/>
        </w:rPr>
        <w:t xml:space="preserve">При выполнении самостоятельной работы студентов под руководством преподавателя (СРСП) учитывать следующие четыре основные функции. </w:t>
      </w:r>
    </w:p>
    <w:p w14:paraId="13E20AEF" w14:textId="77777777" w:rsidR="0002170C" w:rsidRPr="00BC13DC" w:rsidRDefault="0002170C" w:rsidP="0002170C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3DC">
        <w:rPr>
          <w:rFonts w:ascii="Times New Roman" w:hAnsi="Times New Roman"/>
          <w:sz w:val="24"/>
          <w:szCs w:val="24"/>
        </w:rPr>
        <w:t>Первая – предполагает реализацию активного восприятия студентами информации преподавателя, полученной в период лекционных и семинарских занятий по учебной дисциплине.</w:t>
      </w:r>
    </w:p>
    <w:p w14:paraId="61CA4060" w14:textId="77777777" w:rsidR="0002170C" w:rsidRPr="00BC13DC" w:rsidRDefault="0002170C" w:rsidP="0002170C">
      <w:pPr>
        <w:tabs>
          <w:tab w:val="left" w:pos="68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3DC">
        <w:rPr>
          <w:rFonts w:ascii="Times New Roman" w:hAnsi="Times New Roman"/>
          <w:sz w:val="24"/>
          <w:szCs w:val="24"/>
        </w:rPr>
        <w:t xml:space="preserve">Вторая функция предполагает, что студенты самостоятельно, на основании рекомендаций преподавателя, изучают учебно-методические пособия, литературные источники, выполняют задания по изучению дополнительного материала, проводят анализ прочитанного и составления заключительного проекта задания. На этом этапе от студентов требуется знание методов работы, фиксация своих затруднений, самоорганизация и самодисциплина. </w:t>
      </w:r>
    </w:p>
    <w:p w14:paraId="27147CA4" w14:textId="77777777" w:rsidR="0002170C" w:rsidRPr="00BC13DC" w:rsidRDefault="0002170C" w:rsidP="0002170C">
      <w:pPr>
        <w:tabs>
          <w:tab w:val="left" w:pos="68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3DC">
        <w:rPr>
          <w:rFonts w:ascii="Times New Roman" w:hAnsi="Times New Roman"/>
          <w:sz w:val="24"/>
          <w:szCs w:val="24"/>
        </w:rPr>
        <w:t>Третья функция студентов состоит в анализе и систематизации своих затруднительных ситуаций, выявлении причин затруднений в понимании и усвоении ими учебного материала, выполнении других учебных действий. Студенты переводят неразрешимые затруднения в систему вопросов для преподавателя (ранжируют их, упорядочивают, оформляют), строят собственные версии ответов на эти вопросы.</w:t>
      </w:r>
    </w:p>
    <w:p w14:paraId="57FE6A48" w14:textId="77777777" w:rsidR="0002170C" w:rsidRPr="00BC13DC" w:rsidRDefault="0002170C" w:rsidP="0002170C">
      <w:pPr>
        <w:tabs>
          <w:tab w:val="left" w:pos="68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3DC">
        <w:rPr>
          <w:rFonts w:ascii="Times New Roman" w:hAnsi="Times New Roman"/>
          <w:sz w:val="24"/>
          <w:szCs w:val="24"/>
        </w:rPr>
        <w:t xml:space="preserve">Четвертая функция студентов состоит в обращении к преподавателю за соответствующими разъяснениями, советами, консультациями. </w:t>
      </w:r>
    </w:p>
    <w:p w14:paraId="564029AA" w14:textId="77777777" w:rsidR="0002170C" w:rsidRPr="00BC13DC" w:rsidRDefault="0002170C" w:rsidP="0002170C">
      <w:pPr>
        <w:pStyle w:val="a3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768B52F8" w14:textId="77777777" w:rsidR="0002170C" w:rsidRPr="0068746D" w:rsidRDefault="0002170C" w:rsidP="0002170C">
      <w:pPr>
        <w:pStyle w:val="a3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68746D">
        <w:rPr>
          <w:rFonts w:ascii="Times New Roman" w:hAnsi="Times New Roman" w:cs="Times New Roman"/>
          <w:b/>
          <w:sz w:val="24"/>
          <w:szCs w:val="24"/>
        </w:rPr>
        <w:t>Задания на СРС и СРСП:</w:t>
      </w:r>
    </w:p>
    <w:p w14:paraId="59FAE9BB" w14:textId="77777777" w:rsidR="0002170C" w:rsidRPr="00C12C02" w:rsidRDefault="0002170C" w:rsidP="0002170C">
      <w:pPr>
        <w:pStyle w:val="a3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09E58BAB" w14:textId="77777777" w:rsidR="0002170C" w:rsidRDefault="0002170C" w:rsidP="001F5E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12C02">
        <w:rPr>
          <w:rFonts w:ascii="Times New Roman" w:hAnsi="Times New Roman" w:cs="Times New Roman"/>
          <w:sz w:val="24"/>
          <w:szCs w:val="24"/>
          <w:lang w:val="en-US"/>
        </w:rPr>
        <w:t xml:space="preserve">СРС: Read and be </w:t>
      </w:r>
      <w:r>
        <w:rPr>
          <w:rFonts w:ascii="Times New Roman" w:hAnsi="Times New Roman" w:cs="Times New Roman"/>
          <w:sz w:val="24"/>
          <w:szCs w:val="24"/>
          <w:lang w:val="en-US"/>
        </w:rPr>
        <w:t>ready for discussions of the given topics:</w:t>
      </w:r>
    </w:p>
    <w:p w14:paraId="1E03C0AF" w14:textId="71C2CCB6" w:rsidR="001F5E4D" w:rsidRDefault="001F5E4D" w:rsidP="001F5E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F5E4D">
        <w:rPr>
          <w:rFonts w:ascii="Times New Roman" w:hAnsi="Times New Roman" w:cs="Times New Roman"/>
          <w:sz w:val="24"/>
          <w:szCs w:val="24"/>
          <w:lang w:val="en-US"/>
        </w:rPr>
        <w:t>Identity and Gender Identity</w:t>
      </w:r>
    </w:p>
    <w:p w14:paraId="4ABAE961" w14:textId="5C525A10" w:rsidR="001F5E4D" w:rsidRDefault="001F5E4D" w:rsidP="001F5E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F5E4D">
        <w:rPr>
          <w:rFonts w:ascii="Times New Roman" w:hAnsi="Times New Roman" w:cs="Times New Roman"/>
          <w:sz w:val="24"/>
          <w:szCs w:val="24"/>
          <w:lang w:val="en-US"/>
        </w:rPr>
        <w:t>Culture and Management</w:t>
      </w:r>
    </w:p>
    <w:p w14:paraId="518D1164" w14:textId="6849BC25" w:rsidR="001F5E4D" w:rsidRDefault="001F5E4D" w:rsidP="001F5E4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F5E4D">
        <w:rPr>
          <w:rFonts w:ascii="Times New Roman" w:hAnsi="Times New Roman" w:cs="Times New Roman"/>
          <w:sz w:val="24"/>
          <w:szCs w:val="24"/>
          <w:lang w:val="en-US"/>
        </w:rPr>
        <w:t>Cultural Encounters in Contemporary Latin American Cinema</w:t>
      </w:r>
    </w:p>
    <w:p w14:paraId="462BE5B4" w14:textId="77777777" w:rsidR="0002170C" w:rsidRPr="00337106" w:rsidRDefault="0002170C" w:rsidP="0002170C">
      <w:pPr>
        <w:pStyle w:val="1"/>
        <w:shd w:val="clear" w:color="auto" w:fill="FFFFFF"/>
        <w:spacing w:before="0" w:beforeAutospacing="0" w:line="451" w:lineRule="atLeast"/>
        <w:rPr>
          <w:rFonts w:ascii="Arial" w:hAnsi="Arial" w:cs="Arial"/>
          <w:color w:val="0F1111"/>
          <w:sz w:val="35"/>
          <w:szCs w:val="35"/>
          <w:lang w:val="en-US"/>
        </w:rPr>
      </w:pPr>
    </w:p>
    <w:p w14:paraId="1D180847" w14:textId="77777777" w:rsidR="0002170C" w:rsidRPr="00337106" w:rsidRDefault="0002170C" w:rsidP="000217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02561F" w14:textId="77777777" w:rsidR="0002170C" w:rsidRPr="00C0792E" w:rsidRDefault="0002170C" w:rsidP="000217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AAEC44A" w14:textId="77777777" w:rsidR="0002170C" w:rsidRPr="00C37A79" w:rsidRDefault="0002170C" w:rsidP="000217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AD53B4" w14:textId="77777777" w:rsidR="0002170C" w:rsidRPr="008F53A3" w:rsidRDefault="0002170C" w:rsidP="000217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70EDF2" w14:textId="77777777" w:rsidR="0002170C" w:rsidRPr="00C37A79" w:rsidRDefault="0002170C" w:rsidP="000217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651051" w14:textId="77777777" w:rsidR="0002170C" w:rsidRPr="008F53A3" w:rsidRDefault="0002170C" w:rsidP="0002170C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02FBE22" w14:textId="77777777" w:rsidR="0002170C" w:rsidRDefault="0002170C" w:rsidP="0002170C">
      <w:pPr>
        <w:pStyle w:val="a3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129DD580" w14:textId="77777777" w:rsidR="0002170C" w:rsidRPr="008F53A3" w:rsidRDefault="0002170C" w:rsidP="000217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145D5A" w14:textId="77777777" w:rsidR="0002170C" w:rsidRPr="008F53A3" w:rsidRDefault="0002170C" w:rsidP="000217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4E14F8" w14:textId="77777777" w:rsidR="0002170C" w:rsidRPr="00C12C02" w:rsidRDefault="0002170C" w:rsidP="0002170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2874EAE" w14:textId="77777777" w:rsidR="0002170C" w:rsidRDefault="0002170C" w:rsidP="0002170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BE221DC" w14:textId="77777777" w:rsidR="0002170C" w:rsidRPr="00C12C02" w:rsidRDefault="0002170C" w:rsidP="0002170C">
      <w:pPr>
        <w:rPr>
          <w:lang w:val="en-US"/>
        </w:rPr>
      </w:pPr>
    </w:p>
    <w:p w14:paraId="4D39B4B0" w14:textId="77777777" w:rsidR="00F5629C" w:rsidRPr="001F5E4D" w:rsidRDefault="00F5629C">
      <w:pPr>
        <w:rPr>
          <w:lang w:val="en-US"/>
        </w:rPr>
      </w:pPr>
    </w:p>
    <w:sectPr w:rsidR="00F5629C" w:rsidRPr="001F5E4D" w:rsidSect="0074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F11"/>
    <w:multiLevelType w:val="hybridMultilevel"/>
    <w:tmpl w:val="468025F4"/>
    <w:lvl w:ilvl="0" w:tplc="89C240B2">
      <w:start w:val="4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02104B7D"/>
    <w:multiLevelType w:val="hybridMultilevel"/>
    <w:tmpl w:val="4F54E2E6"/>
    <w:lvl w:ilvl="0" w:tplc="0EE25116">
      <w:start w:val="6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91F26A1"/>
    <w:multiLevelType w:val="hybridMultilevel"/>
    <w:tmpl w:val="D8BAE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C6441"/>
    <w:multiLevelType w:val="hybridMultilevel"/>
    <w:tmpl w:val="A3D48210"/>
    <w:lvl w:ilvl="0" w:tplc="6722FE20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A71F5"/>
    <w:multiLevelType w:val="hybridMultilevel"/>
    <w:tmpl w:val="C99E6B3C"/>
    <w:lvl w:ilvl="0" w:tplc="69520E24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7746872">
    <w:abstractNumId w:val="2"/>
  </w:num>
  <w:num w:numId="2" w16cid:durableId="1165512587">
    <w:abstractNumId w:val="0"/>
  </w:num>
  <w:num w:numId="3" w16cid:durableId="1562524766">
    <w:abstractNumId w:val="1"/>
  </w:num>
  <w:num w:numId="4" w16cid:durableId="718633294">
    <w:abstractNumId w:val="4"/>
  </w:num>
  <w:num w:numId="5" w16cid:durableId="657924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61"/>
    <w:rsid w:val="0002170C"/>
    <w:rsid w:val="001F5E4D"/>
    <w:rsid w:val="0074686A"/>
    <w:rsid w:val="00F5629C"/>
    <w:rsid w:val="00F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9347"/>
  <w15:chartTrackingRefBased/>
  <w15:docId w15:val="{9A44A9AF-CD4B-421C-AFA6-554D10F0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0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21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2170C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21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Алмаш</dc:creator>
  <cp:keywords/>
  <dc:description/>
  <cp:lastModifiedBy>Сейдикенова Алмаш</cp:lastModifiedBy>
  <cp:revision>3</cp:revision>
  <dcterms:created xsi:type="dcterms:W3CDTF">2023-01-15T15:24:00Z</dcterms:created>
  <dcterms:modified xsi:type="dcterms:W3CDTF">2024-01-17T07:03:00Z</dcterms:modified>
</cp:coreProperties>
</file>